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F99" w:rsidRPr="00655F99" w:rsidRDefault="00655F99" w:rsidP="00C7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655F99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655F99" w:rsidRPr="00655F99" w:rsidRDefault="00655F99" w:rsidP="00C7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F99" w:rsidRPr="00655F99" w:rsidRDefault="00655F99" w:rsidP="00C7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F9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55F99" w:rsidRPr="00655F99" w:rsidRDefault="00655F99" w:rsidP="00C7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F99">
        <w:rPr>
          <w:rFonts w:ascii="Times New Roman" w:hAnsi="Times New Roman" w:cs="Times New Roman"/>
          <w:b/>
          <w:sz w:val="28"/>
          <w:szCs w:val="28"/>
        </w:rPr>
        <w:t xml:space="preserve">от 30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655F99">
        <w:rPr>
          <w:rFonts w:ascii="Times New Roman" w:hAnsi="Times New Roman" w:cs="Times New Roman"/>
          <w:b/>
          <w:sz w:val="28"/>
          <w:szCs w:val="28"/>
        </w:rPr>
        <w:t xml:space="preserve"> 945-па</w:t>
      </w:r>
    </w:p>
    <w:p w:rsidR="00655F99" w:rsidRPr="00655F99" w:rsidRDefault="00655F99" w:rsidP="00C7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834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834">
        <w:rPr>
          <w:rFonts w:ascii="Times New Roman" w:hAnsi="Times New Roman" w:cs="Times New Roman"/>
          <w:b/>
          <w:sz w:val="28"/>
          <w:szCs w:val="28"/>
        </w:rPr>
        <w:t>ПРИМОРСКОГО КРАЯ "ОБЕСПЕЧЕНИЕ ДОСТУПНЫМ ЖИЛЬЕМ И</w:t>
      </w:r>
    </w:p>
    <w:p w:rsidR="00655F99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834">
        <w:rPr>
          <w:rFonts w:ascii="Times New Roman" w:hAnsi="Times New Roman" w:cs="Times New Roman"/>
          <w:b/>
          <w:sz w:val="28"/>
          <w:szCs w:val="28"/>
        </w:rPr>
        <w:t xml:space="preserve">КАЧЕСТВЕННЫМИ УСЛУГАМИ </w:t>
      </w:r>
      <w:r>
        <w:rPr>
          <w:rFonts w:ascii="Times New Roman" w:hAnsi="Times New Roman" w:cs="Times New Roman"/>
          <w:b/>
          <w:sz w:val="28"/>
          <w:szCs w:val="28"/>
        </w:rPr>
        <w:t xml:space="preserve">ЖИЛИЩНО-КОММУНАЛЬНОГО ХОЗЯЙСТВА </w:t>
      </w:r>
      <w:r w:rsidRPr="00F23834">
        <w:rPr>
          <w:rFonts w:ascii="Times New Roman" w:hAnsi="Times New Roman" w:cs="Times New Roman"/>
          <w:b/>
          <w:sz w:val="28"/>
          <w:szCs w:val="28"/>
        </w:rPr>
        <w:t xml:space="preserve">НАСЕЛЕНИЯ ПРИМОРСКОГО КРАЯ"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F23834">
        <w:rPr>
          <w:rFonts w:ascii="Times New Roman" w:hAnsi="Times New Roman" w:cs="Times New Roman"/>
          <w:b/>
          <w:sz w:val="28"/>
          <w:szCs w:val="28"/>
        </w:rPr>
        <w:t>НА 2020 - 2027 ГОДЫ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от 20.03.2020 N 231-пп, от 29.04.2020 N 385-пп,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от 07.08.2020 N 684-пп, от 20.10.2020 N 905-пп,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от 17.02.2021 N 61-пп, от 19.04.2021 N 247-пп,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от 22.06.2021 N 385-пп, от 23.06.2021 N 392-пп,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от 30.07.2021 N 493-пп, от 10.12.2021 N 791-пп,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от 29.12.2021 N 880-пп, от 21.04.2022 N 261-пп,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от 30.05.2022 N 361-пп, от 15.08.2022 N 554-пп,</w:t>
      </w:r>
    </w:p>
    <w:p w:rsidR="00FD2152" w:rsidRDefault="00F23834" w:rsidP="00F238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от 08.09.2022 N 607-пп)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Приложение N 20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к государственной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программе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"Обеспечение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доступным жильем и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качественными услугами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жилищно-коммунального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хозяйства населения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Приморского края"</w:t>
      </w:r>
    </w:p>
    <w:p w:rsidR="007861DC" w:rsidRPr="008A4FDE" w:rsidRDefault="00F23834" w:rsidP="00F238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на 2020 - 2027 годы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СУБСИДИЙ ИЗ КРАЕВОГО БЮДЖЕТА БЮДЖЕТАМ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МУНИЦИПАЛЬНЫХ ОБРАЗОВАНИЙ ПРИМОРСКОГО КРАЯ НА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ПРОЕКТИРОВАНИЕ И (ИЛИ) СТРОИТЕЛЬСТВО, РЕКОНСТРУКЦИЮ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(МОДЕРНИЗАЦИЮ), КАПИТАЛЬНЫЙ РЕМОНТ ОБЪЕКТОВ</w:t>
      </w:r>
    </w:p>
    <w:p w:rsidR="00655F99" w:rsidRDefault="00F23834" w:rsidP="00F238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834">
        <w:rPr>
          <w:rFonts w:ascii="Times New Roman" w:hAnsi="Times New Roman" w:cs="Times New Roman"/>
          <w:bCs/>
          <w:sz w:val="28"/>
          <w:szCs w:val="28"/>
        </w:rPr>
        <w:t>ВОДОПРОВОДНО-КАНАЛИЗАЦИОННОГО ХОЗЯЙСТВА</w:t>
      </w:r>
    </w:p>
    <w:p w:rsidR="00F23834" w:rsidRDefault="00F23834" w:rsidP="00F238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от 29.04.2020 N 385-пп, от 07.08.2020 N 684-пп,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от 17.02.2021 N 61-пп, от 23.06.2021 N 392-пп,</w:t>
      </w:r>
    </w:p>
    <w:p w:rsidR="00F23834" w:rsidRDefault="00F23834" w:rsidP="00F238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F23834">
        <w:rPr>
          <w:rFonts w:ascii="Times New Roman" w:hAnsi="Times New Roman" w:cs="Times New Roman"/>
          <w:sz w:val="28"/>
          <w:szCs w:val="28"/>
        </w:rPr>
        <w:t>от 21.04.2022 N 261-пп, от 15.08.2022 N 554-пп)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 xml:space="preserve">6. Распределение субсидий на текущий (очередной) финансовый год между </w:t>
      </w:r>
      <w:bookmarkEnd w:id="1"/>
      <w:r w:rsidRPr="00F23834">
        <w:rPr>
          <w:rFonts w:ascii="Times New Roman" w:hAnsi="Times New Roman" w:cs="Times New Roman"/>
          <w:sz w:val="28"/>
          <w:szCs w:val="28"/>
        </w:rPr>
        <w:t xml:space="preserve">бюджетами муниципальных образований, соответствующих условиям и критериям, предусмотренным </w:t>
      </w:r>
      <w:hyperlink r:id="rId6" w:history="1">
        <w:r w:rsidRPr="00F23834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F23834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F2383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F23834">
        <w:rPr>
          <w:rFonts w:ascii="Times New Roman" w:hAnsi="Times New Roman" w:cs="Times New Roman"/>
          <w:sz w:val="28"/>
          <w:szCs w:val="28"/>
        </w:rPr>
        <w:t xml:space="preserve"> настоящего Порядка, и представивших в министерство документы, предусмотренные </w:t>
      </w:r>
      <w:hyperlink r:id="rId8" w:history="1">
        <w:r w:rsidRPr="00F23834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F23834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утверждается законом Приморского края о краевом бюджете на соответствующий финансовый год по следующей методике: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3050540" cy="5988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4497070" cy="5988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07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где:</w:t>
      </w:r>
    </w:p>
    <w:p w:rsidR="00F23834" w:rsidRPr="00F23834" w:rsidRDefault="00F23834" w:rsidP="00F238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Ci - размер субсидии бюджету i-того муниципального образования по соответствующему направлению;</w:t>
      </w:r>
    </w:p>
    <w:p w:rsidR="00F23834" w:rsidRPr="00F23834" w:rsidRDefault="00F23834" w:rsidP="00F238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S - размер бюджетных ассигнований, предусмотренных в краевом бюджете на выплату субсидии;</w:t>
      </w:r>
    </w:p>
    <w:p w:rsidR="00F23834" w:rsidRPr="00F23834" w:rsidRDefault="00F23834" w:rsidP="00F238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 xml:space="preserve">Pi - размер сметной стоимости работ по соответствующему направлению, указанному в </w:t>
      </w:r>
      <w:hyperlink r:id="rId11" w:history="1">
        <w:r w:rsidRPr="00F23834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F23834">
        <w:rPr>
          <w:rFonts w:ascii="Times New Roman" w:hAnsi="Times New Roman" w:cs="Times New Roman"/>
          <w:sz w:val="28"/>
          <w:szCs w:val="28"/>
        </w:rPr>
        <w:t xml:space="preserve"> настоящего Порядка, в i-том муниципальном образовании (согласно заявке);</w:t>
      </w:r>
    </w:p>
    <w:p w:rsidR="00F23834" w:rsidRPr="00F23834" w:rsidRDefault="00F23834" w:rsidP="00F238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n - количество муниципальных образований, подавших заявку о предоставлении субсидии;</w:t>
      </w:r>
    </w:p>
    <w:p w:rsidR="00F23834" w:rsidRPr="00F23834" w:rsidRDefault="00F23834" w:rsidP="00F238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Ri - объем собственных средств бюджета i-того муниципального образования, предусмотренных в бюджете муниципального образования на мероприятия, но не менее;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R</w:t>
      </w:r>
      <w:r w:rsidRPr="00F2383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23834">
        <w:rPr>
          <w:rFonts w:ascii="Times New Roman" w:hAnsi="Times New Roman" w:cs="Times New Roman"/>
          <w:sz w:val="28"/>
          <w:szCs w:val="28"/>
        </w:rPr>
        <w:t xml:space="preserve"> &gt; = P</w:t>
      </w:r>
      <w:r w:rsidRPr="00F2383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23834">
        <w:rPr>
          <w:rFonts w:ascii="Times New Roman" w:hAnsi="Times New Roman" w:cs="Times New Roman"/>
          <w:sz w:val="28"/>
          <w:szCs w:val="28"/>
        </w:rPr>
        <w:t xml:space="preserve"> x (100% - У</w:t>
      </w:r>
      <w:r w:rsidRPr="00F2383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23834">
        <w:rPr>
          <w:rFonts w:ascii="Times New Roman" w:hAnsi="Times New Roman" w:cs="Times New Roman"/>
          <w:sz w:val="28"/>
          <w:szCs w:val="28"/>
        </w:rPr>
        <w:t>),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834" w:rsidRPr="00F23834" w:rsidRDefault="00F23834" w:rsidP="00F2383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 xml:space="preserve">Уi - предельный уровень софинансирования расходных обязательств i-того муниципального образования за счет субсидии, установленный в соответствии </w:t>
      </w:r>
      <w:hyperlink r:id="rId12" w:history="1">
        <w:r w:rsidRPr="00F23834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F23834">
        <w:rPr>
          <w:rFonts w:ascii="Times New Roman" w:hAnsi="Times New Roman" w:cs="Times New Roman"/>
          <w:sz w:val="28"/>
          <w:szCs w:val="28"/>
        </w:rPr>
        <w:t xml:space="preserve"> формирования, предоставления и распределения субсидий из краевого бюджета бюджетам муниципальных образований Приморского края, утвержденных постановлением Правительства Приморского края от 10 января 2020 года N 6-пп (далее - Правила N 6-пп).</w:t>
      </w:r>
    </w:p>
    <w:p w:rsidR="00F23834" w:rsidRPr="00F23834" w:rsidRDefault="00F23834" w:rsidP="00F23834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В случае если размер субсидии, указанной в заявке о предоставлении субсидии, менее размера, определенного в соответствии с настоящим подпунктом, субсидии предоставляются в заявленном размере.</w:t>
      </w:r>
    </w:p>
    <w:p w:rsidR="00F23834" w:rsidRPr="00F23834" w:rsidRDefault="00F23834" w:rsidP="00F238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В случае если источником финансового обеспечения субсидий являются средства федерального бюджета, направляемые на софинансирование реализации мероприятий, включенных в комплексный план, уровень софинансирования расходного обязательства муниципального образования составляет не менее 99%.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3" w:history="1">
        <w:r w:rsidRPr="00F2383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2383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21.04.2022 N 261-пп)</w:t>
      </w:r>
    </w:p>
    <w:p w:rsidR="00F23834" w:rsidRPr="00F23834" w:rsidRDefault="00F23834" w:rsidP="00F238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>В случае если источником финансового обеспечения субсидий являются средства Фонда, направляемые на софинансирование реализации мероприятий, уровень софинансирования расходного обязательства муниципального образования составляет не менее 80%.</w:t>
      </w:r>
    </w:p>
    <w:p w:rsidR="00F23834" w:rsidRPr="00F23834" w:rsidRDefault="00F23834" w:rsidP="00F238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834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4" w:history="1">
        <w:r w:rsidRPr="00F2383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2383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21.04.2022 N 261-пп)</w:t>
      </w:r>
    </w:p>
    <w:p w:rsidR="009C1F8A" w:rsidRPr="00F23834" w:rsidRDefault="009C1F8A" w:rsidP="00F238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C1F8A" w:rsidRPr="00F23834" w:rsidSect="006040ED">
      <w:headerReference w:type="default" r:id="rId15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834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345CB1"/>
    <w:rsid w:val="004E3A69"/>
    <w:rsid w:val="00536A7D"/>
    <w:rsid w:val="005A1BC0"/>
    <w:rsid w:val="005C31DE"/>
    <w:rsid w:val="006040ED"/>
    <w:rsid w:val="00655F99"/>
    <w:rsid w:val="00674632"/>
    <w:rsid w:val="00730D33"/>
    <w:rsid w:val="007861DC"/>
    <w:rsid w:val="00816FEB"/>
    <w:rsid w:val="0085051A"/>
    <w:rsid w:val="008614E7"/>
    <w:rsid w:val="008A4FDE"/>
    <w:rsid w:val="009C1F8A"/>
    <w:rsid w:val="009D0279"/>
    <w:rsid w:val="00B17B0A"/>
    <w:rsid w:val="00BF5216"/>
    <w:rsid w:val="00C02589"/>
    <w:rsid w:val="00C51070"/>
    <w:rsid w:val="00C7768B"/>
    <w:rsid w:val="00C84080"/>
    <w:rsid w:val="00D25A82"/>
    <w:rsid w:val="00D545B2"/>
    <w:rsid w:val="00E0019D"/>
    <w:rsid w:val="00E411FA"/>
    <w:rsid w:val="00E42384"/>
    <w:rsid w:val="00E45610"/>
    <w:rsid w:val="00F2383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98EEFBA"/>
  <w15:docId w15:val="{973D4E2D-CC47-40F7-B64D-C0009877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628FA646D21EE44288921D0677D51B8F48A1DA8C7032F57FCD79C8F0C1A7B91B8687BCA3974728134A6FF2EE949D07F6EE627C0A1F38797A6DBDA2S6F1A" TargetMode="External"/><Relationship Id="rId13" Type="http://schemas.openxmlformats.org/officeDocument/2006/relationships/hyperlink" Target="consultantplus://offline/ref=6B628FA646D21EE44288921D0677D51B8F48A1DA8C7037F775CF79C8F0C1A7B91B8687BCA397472813486DF1E3949D07F6EE627C0A1F38797A6DBDA2S6F1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B628FA646D21EE44288921D0677D51B8F48A1DA8C7032F57FCD79C8F0C1A7B91B8687BCA3974728134A6FF2E3949D07F6EE627C0A1F38797A6DBDA2S6F1A" TargetMode="External"/><Relationship Id="rId12" Type="http://schemas.openxmlformats.org/officeDocument/2006/relationships/hyperlink" Target="consultantplus://offline/ref=6B628FA646D21EE44288921D0677D51B8F48A1DA8C7135F677C879C8F0C1A7B91B8687BCA397472813486CF7E5949D07F6EE627C0A1F38797A6DBDA2S6F1A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628FA646D21EE44288921D0677D51B8F48A1DA8C7032F57FCD79C8F0C1A7B91B8687BCA3974728134A6FF3E7949D07F6EE627C0A1F38797A6DBDA2S6F1A" TargetMode="External"/><Relationship Id="rId11" Type="http://schemas.openxmlformats.org/officeDocument/2006/relationships/hyperlink" Target="consultantplus://offline/ref=6B628FA646D21EE44288921D0677D51B8F48A1DA8C7032F57FCD79C8F0C1A7B91B8687BCA3974728134A6FF0E5949D07F6EE627C0A1F38797A6DBDA2S6F1A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openxmlformats.org/officeDocument/2006/relationships/footnotes" Target="footnote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6B628FA646D21EE44288921D0677D51B8F48A1DA8C7037F775CF79C8F0C1A7B91B8687BCA397472813486DF1E2949D07F6EE627C0A1F38797A6DBDA2S6F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29</cp:revision>
  <cp:lastPrinted>2019-10-08T03:50:00Z</cp:lastPrinted>
  <dcterms:created xsi:type="dcterms:W3CDTF">2018-09-10T05:05:00Z</dcterms:created>
  <dcterms:modified xsi:type="dcterms:W3CDTF">2022-10-26T00:06:00Z</dcterms:modified>
</cp:coreProperties>
</file>